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5B" w:rsidRPr="009B2BE1" w:rsidRDefault="005C425B" w:rsidP="005C425B">
      <w:pPr>
        <w:rPr>
          <w:rFonts w:asciiTheme="minorHAnsi" w:hAnsiTheme="minorHAnsi" w:cstheme="minorHAnsi"/>
          <w:b/>
          <w:smallCaps/>
          <w:sz w:val="22"/>
        </w:rPr>
      </w:pPr>
      <w:bookmarkStart w:id="0" w:name="_GoBack"/>
      <w:r w:rsidRPr="009B2BE1">
        <w:rPr>
          <w:rFonts w:asciiTheme="minorHAnsi" w:hAnsiTheme="minorHAnsi" w:cstheme="minorHAnsi"/>
          <w:b/>
          <w:smallCaps/>
          <w:sz w:val="22"/>
        </w:rPr>
        <w:t xml:space="preserve">Seminar für Ausbildung und Fortbildung der Lehrkräfte Freiburg </w:t>
      </w:r>
    </w:p>
    <w:bookmarkEnd w:id="0"/>
    <w:p w:rsidR="005C425B" w:rsidRPr="009B2BE1" w:rsidRDefault="005C425B" w:rsidP="005C425B">
      <w:pPr>
        <w:pStyle w:val="berschrift2"/>
        <w:spacing w:before="120" w:after="240"/>
        <w:jc w:val="left"/>
        <w:rPr>
          <w:rFonts w:asciiTheme="minorHAnsi" w:hAnsiTheme="minorHAnsi"/>
          <w:color w:val="0070C0"/>
          <w:sz w:val="22"/>
          <w:szCs w:val="22"/>
        </w:rPr>
      </w:pPr>
      <w:r w:rsidRPr="009B2BE1">
        <w:rPr>
          <w:rFonts w:asciiTheme="minorHAnsi" w:hAnsiTheme="minorHAnsi"/>
          <w:color w:val="0070C0"/>
          <w:sz w:val="22"/>
          <w:szCs w:val="22"/>
        </w:rPr>
        <w:t>Antrag auf Anerkennung triftige</w:t>
      </w:r>
      <w:r w:rsidR="007A5265" w:rsidRPr="009B2BE1">
        <w:rPr>
          <w:rFonts w:asciiTheme="minorHAnsi" w:hAnsiTheme="minorHAnsi"/>
          <w:color w:val="0070C0"/>
          <w:sz w:val="22"/>
          <w:szCs w:val="22"/>
        </w:rPr>
        <w:t>r</w:t>
      </w:r>
      <w:r w:rsidRPr="009B2BE1">
        <w:rPr>
          <w:rFonts w:asciiTheme="minorHAnsi" w:hAnsiTheme="minorHAnsi"/>
          <w:color w:val="0070C0"/>
          <w:sz w:val="22"/>
          <w:szCs w:val="22"/>
        </w:rPr>
        <w:t xml:space="preserve"> Gründe für die PKW-Benutzung bei Ausbildungsreisen</w:t>
      </w:r>
      <w:r w:rsidR="00B62DD8" w:rsidRPr="009B2BE1">
        <w:rPr>
          <w:rFonts w:asciiTheme="minorHAnsi" w:hAnsiTheme="minorHAnsi"/>
          <w:color w:val="0070C0"/>
          <w:sz w:val="22"/>
          <w:szCs w:val="22"/>
        </w:rPr>
        <w:t xml:space="preserve"> (Abt. </w:t>
      </w:r>
      <w:r w:rsidR="009252B1" w:rsidRPr="009B2BE1">
        <w:rPr>
          <w:rFonts w:asciiTheme="minorHAnsi" w:hAnsiTheme="minorHAnsi"/>
          <w:color w:val="0070C0"/>
          <w:sz w:val="22"/>
          <w:szCs w:val="22"/>
        </w:rPr>
        <w:t>So</w:t>
      </w:r>
      <w:r w:rsidR="000D0D47" w:rsidRPr="009B2BE1">
        <w:rPr>
          <w:rFonts w:asciiTheme="minorHAnsi" w:hAnsiTheme="minorHAnsi"/>
          <w:color w:val="0070C0"/>
          <w:sz w:val="22"/>
          <w:szCs w:val="22"/>
        </w:rPr>
        <w:t>P</w:t>
      </w:r>
      <w:r w:rsidR="00B62DD8" w:rsidRPr="009B2BE1">
        <w:rPr>
          <w:rFonts w:asciiTheme="minorHAnsi" w:hAnsiTheme="minorHAnsi"/>
          <w:color w:val="0070C0"/>
          <w:sz w:val="22"/>
          <w:szCs w:val="22"/>
        </w:rPr>
        <w:t>)</w:t>
      </w:r>
    </w:p>
    <w:p w:rsidR="005C425B" w:rsidRPr="00A9200F" w:rsidRDefault="005C425B" w:rsidP="005C425B">
      <w:pPr>
        <w:jc w:val="both"/>
        <w:rPr>
          <w:rFonts w:asciiTheme="minorHAnsi" w:hAnsiTheme="minorHAnsi"/>
          <w:bCs/>
          <w:sz w:val="20"/>
        </w:rPr>
      </w:pPr>
      <w:r w:rsidRPr="00A9200F">
        <w:rPr>
          <w:rFonts w:asciiTheme="minorHAnsi" w:hAnsiTheme="minorHAnsi"/>
          <w:bCs/>
          <w:sz w:val="20"/>
        </w:rPr>
        <w:t xml:space="preserve">Sie können bei der erstmaligen Antragsstellung die Anerkennung „triftiger“ Gründe für die PKW-Benutzung beantragen.  Bei  einer  Anerkennung  erhalten  Sie  für  die  Fahrt  mit  dem Auto eine  höhere Erstattung von zurzeit 0,125 € statt 0,08 €.  Dies  gilt  nur,  wenn die  Nutzung  des  Autos  anstelle  von öffentlichen  Verkehrsmitteln eine  </w:t>
      </w:r>
      <w:r w:rsidRPr="00A9200F">
        <w:rPr>
          <w:rFonts w:asciiTheme="minorHAnsi" w:hAnsiTheme="minorHAnsi"/>
          <w:b/>
          <w:bCs/>
          <w:sz w:val="20"/>
        </w:rPr>
        <w:t>erhebliche  Zeitersparnis</w:t>
      </w:r>
      <w:r w:rsidRPr="00A9200F">
        <w:rPr>
          <w:rFonts w:asciiTheme="minorHAnsi" w:hAnsiTheme="minorHAnsi"/>
          <w:bCs/>
          <w:sz w:val="20"/>
        </w:rPr>
        <w:t xml:space="preserve"> pro  Fahrt  zwischen  Wohnung  und  Seminar bedeutet</w:t>
      </w:r>
      <w:r>
        <w:rPr>
          <w:rFonts w:asciiTheme="minorHAnsi" w:hAnsiTheme="minorHAnsi"/>
          <w:bCs/>
          <w:sz w:val="20"/>
        </w:rPr>
        <w:t xml:space="preserve"> oder ein anderer nachvollziehbarer Grund vorliegt</w:t>
      </w:r>
      <w:r w:rsidRPr="00A9200F">
        <w:rPr>
          <w:rFonts w:asciiTheme="minorHAnsi" w:hAnsiTheme="minorHAnsi"/>
          <w:bCs/>
          <w:sz w:val="20"/>
        </w:rPr>
        <w:t xml:space="preserve">. </w:t>
      </w:r>
      <w:r>
        <w:rPr>
          <w:rFonts w:asciiTheme="minorHAnsi" w:hAnsiTheme="minorHAnsi"/>
          <w:bCs/>
          <w:sz w:val="20"/>
        </w:rPr>
        <w:t>Bitte belegen Sie die Zeitersparnis nachvollziehbar und übersichtlich, z. B. mit beigefügten Screenshots von google-maps</w:t>
      </w:r>
      <w:r w:rsidRPr="00A9200F">
        <w:rPr>
          <w:rFonts w:asciiTheme="minorHAnsi" w:hAnsiTheme="minorHAnsi"/>
          <w:bCs/>
          <w:sz w:val="20"/>
        </w:rPr>
        <w:t>.</w:t>
      </w:r>
    </w:p>
    <w:p w:rsidR="005C425B" w:rsidRPr="00C413C2" w:rsidRDefault="005C425B" w:rsidP="005C425B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84"/>
        <w:gridCol w:w="6552"/>
      </w:tblGrid>
      <w:tr w:rsidR="005C425B" w:rsidRPr="000B1329" w:rsidTr="00C51757">
        <w:trPr>
          <w:trHeight w:val="28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C425B" w:rsidRPr="000B1329" w:rsidRDefault="005C425B" w:rsidP="00B62DD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B1329">
              <w:rPr>
                <w:rFonts w:asciiTheme="minorHAnsi" w:hAnsiTheme="minorHAnsi"/>
                <w:bCs/>
                <w:sz w:val="20"/>
                <w:szCs w:val="20"/>
              </w:rPr>
              <w:t>Name des</w:t>
            </w:r>
            <w:r w:rsidR="00B62DD8">
              <w:rPr>
                <w:rFonts w:asciiTheme="minorHAnsi" w:hAnsiTheme="minorHAnsi"/>
                <w:bCs/>
                <w:sz w:val="20"/>
                <w:szCs w:val="20"/>
              </w:rPr>
              <w:t>/der</w:t>
            </w:r>
            <w:r w:rsidRPr="000B1329">
              <w:rPr>
                <w:rFonts w:asciiTheme="minorHAnsi" w:hAnsiTheme="minorHAnsi"/>
                <w:bCs/>
                <w:sz w:val="20"/>
                <w:szCs w:val="20"/>
              </w:rPr>
              <w:t xml:space="preserve"> Antragsstellers/</w:t>
            </w:r>
            <w:r w:rsidR="00B62DD8">
              <w:rPr>
                <w:rFonts w:asciiTheme="minorHAnsi" w:hAnsiTheme="minorHAnsi"/>
                <w:bCs/>
                <w:sz w:val="20"/>
                <w:szCs w:val="20"/>
              </w:rPr>
              <w:t>-in</w:t>
            </w:r>
          </w:p>
        </w:tc>
        <w:tc>
          <w:tcPr>
            <w:tcW w:w="6662" w:type="dxa"/>
            <w:vAlign w:val="center"/>
          </w:tcPr>
          <w:p w:rsidR="005C425B" w:rsidRPr="000B1329" w:rsidRDefault="005C425B" w:rsidP="00C517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C425B" w:rsidRPr="000B1329" w:rsidTr="00C51757">
        <w:trPr>
          <w:trHeight w:val="28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C425B" w:rsidRPr="000B1329" w:rsidRDefault="005C425B" w:rsidP="00C5175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Anschrift </w:t>
            </w:r>
          </w:p>
        </w:tc>
        <w:tc>
          <w:tcPr>
            <w:tcW w:w="6662" w:type="dxa"/>
            <w:vAlign w:val="center"/>
          </w:tcPr>
          <w:p w:rsidR="005C425B" w:rsidRPr="000B1329" w:rsidRDefault="005C425B" w:rsidP="00C517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C425B" w:rsidRPr="000B1329" w:rsidTr="00C51757">
        <w:trPr>
          <w:trHeight w:val="28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C425B" w:rsidRPr="000B1329" w:rsidRDefault="005C425B" w:rsidP="00C5175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Kurs (z. B. K21)</w:t>
            </w:r>
          </w:p>
        </w:tc>
        <w:tc>
          <w:tcPr>
            <w:tcW w:w="6662" w:type="dxa"/>
            <w:vAlign w:val="center"/>
          </w:tcPr>
          <w:p w:rsidR="005C425B" w:rsidRPr="000B1329" w:rsidRDefault="005C425B" w:rsidP="00C517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5C425B" w:rsidRPr="00C413C2" w:rsidRDefault="005C425B" w:rsidP="005C425B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84"/>
        <w:gridCol w:w="6552"/>
      </w:tblGrid>
      <w:tr w:rsidR="005C425B" w:rsidRPr="000B1329" w:rsidTr="00C51757">
        <w:trPr>
          <w:trHeight w:val="20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C425B" w:rsidRPr="000B1329" w:rsidRDefault="005C425B" w:rsidP="00C5175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Einfache Wohnort zum Seminar</w:t>
            </w:r>
          </w:p>
        </w:tc>
        <w:tc>
          <w:tcPr>
            <w:tcW w:w="6662" w:type="dxa"/>
          </w:tcPr>
          <w:p w:rsidR="005C425B" w:rsidRPr="000B1329" w:rsidRDefault="005C425B" w:rsidP="00C517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C425B" w:rsidRPr="000B1329" w:rsidTr="00C51757">
        <w:trPr>
          <w:trHeight w:val="28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C425B" w:rsidRDefault="005C425B" w:rsidP="00C5175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Einfache Fahrzeit Wohnort-Seminar mit öffentlichen Verkehrsmitteln (bitte Belege anfügen)</w:t>
            </w:r>
          </w:p>
        </w:tc>
        <w:tc>
          <w:tcPr>
            <w:tcW w:w="6662" w:type="dxa"/>
            <w:vAlign w:val="center"/>
          </w:tcPr>
          <w:p w:rsidR="005C425B" w:rsidRPr="000B1329" w:rsidRDefault="005C425B" w:rsidP="00C517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C425B" w:rsidRPr="000B1329" w:rsidTr="00C51757">
        <w:trPr>
          <w:trHeight w:val="28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C425B" w:rsidRPr="00B44E0E" w:rsidRDefault="005C425B" w:rsidP="00C5175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Einfache Fahrzeit Wohnort-Seminar mit dem PKW (bitte Belege, z. B. Screenshots von google-maps, anfügen)</w:t>
            </w:r>
          </w:p>
        </w:tc>
        <w:tc>
          <w:tcPr>
            <w:tcW w:w="6662" w:type="dxa"/>
            <w:vAlign w:val="center"/>
          </w:tcPr>
          <w:p w:rsidR="005C425B" w:rsidRPr="000B1329" w:rsidRDefault="005C425B" w:rsidP="00C517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C425B" w:rsidRPr="000B1329" w:rsidTr="00C51757">
        <w:trPr>
          <w:trHeight w:val="28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C425B" w:rsidRPr="000B1329" w:rsidRDefault="005C425B" w:rsidP="00C5175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B44E0E">
              <w:rPr>
                <w:rFonts w:asciiTheme="minorHAnsi" w:hAnsiTheme="minorHAnsi"/>
                <w:bCs/>
                <w:sz w:val="20"/>
                <w:szCs w:val="20"/>
              </w:rPr>
              <w:t>Differenz der Fahrzeit zwischen Benutzung des privaten PKW und öffentlichen Verkehrsmitteln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5C425B" w:rsidRPr="000B1329" w:rsidRDefault="005C425B" w:rsidP="00C517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C425B" w:rsidRPr="000B1329" w:rsidTr="00C51757">
        <w:trPr>
          <w:trHeight w:val="1701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C425B" w:rsidRPr="000B1329" w:rsidRDefault="005C425B" w:rsidP="00C5175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Sonstige Gründe für den Antrag zur Benutzung des privaten PKW statt öffentlicher Verkehrsmittel (ggf. Belege anfügen)</w:t>
            </w:r>
          </w:p>
        </w:tc>
        <w:tc>
          <w:tcPr>
            <w:tcW w:w="6662" w:type="dxa"/>
          </w:tcPr>
          <w:p w:rsidR="005C425B" w:rsidRPr="000B1329" w:rsidRDefault="005C425B" w:rsidP="00C517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C425B" w:rsidRPr="000B1329" w:rsidTr="00C51757">
        <w:trPr>
          <w:trHeight w:val="567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5C425B" w:rsidRDefault="005C425B" w:rsidP="00C5175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Fahrgemeinschaften geplant mit</w:t>
            </w:r>
          </w:p>
        </w:tc>
        <w:tc>
          <w:tcPr>
            <w:tcW w:w="6662" w:type="dxa"/>
          </w:tcPr>
          <w:p w:rsidR="005C425B" w:rsidRPr="000B1329" w:rsidRDefault="005C425B" w:rsidP="00C517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5C425B" w:rsidRPr="00C413C2" w:rsidRDefault="005C425B" w:rsidP="005C425B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6559"/>
      </w:tblGrid>
      <w:tr w:rsidR="005C425B" w:rsidRPr="000B1329" w:rsidTr="00B62DD8">
        <w:trPr>
          <w:trHeight w:val="794"/>
        </w:trPr>
        <w:tc>
          <w:tcPr>
            <w:tcW w:w="3877" w:type="dxa"/>
            <w:vAlign w:val="center"/>
          </w:tcPr>
          <w:p w:rsidR="005C425B" w:rsidRPr="000B1329" w:rsidRDefault="005C425B" w:rsidP="00C5175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559" w:type="dxa"/>
          </w:tcPr>
          <w:p w:rsidR="005C425B" w:rsidRPr="000B1329" w:rsidRDefault="005C425B" w:rsidP="00C517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C425B" w:rsidRPr="000B1329" w:rsidTr="00B62DD8">
        <w:trPr>
          <w:trHeight w:val="284"/>
        </w:trPr>
        <w:tc>
          <w:tcPr>
            <w:tcW w:w="3877" w:type="dxa"/>
            <w:shd w:val="clear" w:color="auto" w:fill="F2F2F2" w:themeFill="background1" w:themeFillShade="F2"/>
            <w:vAlign w:val="center"/>
          </w:tcPr>
          <w:p w:rsidR="005C425B" w:rsidRPr="000B1329" w:rsidRDefault="005C425B" w:rsidP="00C5175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B1329">
              <w:rPr>
                <w:rFonts w:asciiTheme="minorHAnsi" w:hAnsiTheme="minorHAnsi"/>
                <w:bCs/>
                <w:sz w:val="20"/>
                <w:szCs w:val="20"/>
              </w:rPr>
              <w:t>Datum</w:t>
            </w:r>
          </w:p>
        </w:tc>
        <w:tc>
          <w:tcPr>
            <w:tcW w:w="6559" w:type="dxa"/>
            <w:shd w:val="clear" w:color="auto" w:fill="F2F2F2" w:themeFill="background1" w:themeFillShade="F2"/>
            <w:vAlign w:val="center"/>
          </w:tcPr>
          <w:p w:rsidR="005C425B" w:rsidRPr="000B1329" w:rsidRDefault="005C425B" w:rsidP="00C5175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Unterschrift des Antragsstellers bzw. der Antragsstellering</w:t>
            </w:r>
          </w:p>
        </w:tc>
      </w:tr>
    </w:tbl>
    <w:p w:rsidR="00B62DD8" w:rsidRPr="00B62DD8" w:rsidRDefault="00B62DD8" w:rsidP="00B62DD8">
      <w:pPr>
        <w:spacing w:before="240" w:after="240"/>
        <w:rPr>
          <w:rFonts w:ascii="Calibri" w:hAnsi="Calibri"/>
          <w:sz w:val="22"/>
        </w:rPr>
      </w:pPr>
      <w:r w:rsidRPr="00B62DD8">
        <w:rPr>
          <w:rFonts w:ascii="Calibri" w:hAnsi="Calibri"/>
          <w:b/>
          <w:sz w:val="22"/>
        </w:rPr>
        <w:t>Bitte reichen Sie den Antrag ausgefüllt, unterschrieben und als pdf-Datei eingescannt mit allen notwendigen Belegen per Email bei Frau Kehl (</w:t>
      </w:r>
      <w:hyperlink r:id="rId7" w:history="1">
        <w:r w:rsidRPr="00B62DD8">
          <w:rPr>
            <w:rStyle w:val="Hyperlink"/>
            <w:rFonts w:ascii="Calibri" w:hAnsi="Calibri"/>
            <w:b/>
            <w:sz w:val="22"/>
          </w:rPr>
          <w:t>Heike.Kehl@seminar-gymsop-fr.kv.bwl.de</w:t>
        </w:r>
      </w:hyperlink>
      <w:r w:rsidRPr="00B62DD8">
        <w:rPr>
          <w:rFonts w:ascii="Calibri" w:hAnsi="Calibri"/>
          <w:b/>
          <w:sz w:val="22"/>
        </w:rPr>
        <w:t>) ein.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36"/>
      </w:tblGrid>
      <w:tr w:rsidR="005C425B" w:rsidRPr="000B1329" w:rsidTr="00B62DD8">
        <w:tc>
          <w:tcPr>
            <w:tcW w:w="10436" w:type="dxa"/>
            <w:shd w:val="clear" w:color="auto" w:fill="D9D9D9" w:themeFill="background1" w:themeFillShade="D9"/>
            <w:vAlign w:val="center"/>
          </w:tcPr>
          <w:p w:rsidR="005C425B" w:rsidRPr="00752608" w:rsidRDefault="005C425B" w:rsidP="00C51757">
            <w:pPr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52608">
              <w:rPr>
                <w:rFonts w:asciiTheme="minorHAnsi" w:hAnsiTheme="minorHAnsi"/>
                <w:b/>
                <w:bCs/>
                <w:sz w:val="20"/>
                <w:szCs w:val="20"/>
              </w:rPr>
              <w:t>Wird vom Seminar ausgefüllt:</w:t>
            </w:r>
          </w:p>
          <w:p w:rsidR="005C425B" w:rsidRDefault="005C425B" w:rsidP="00C51757">
            <w:pPr>
              <w:tabs>
                <w:tab w:val="left" w:pos="567"/>
                <w:tab w:val="left" w:pos="4500"/>
                <w:tab w:val="left" w:pos="5040"/>
              </w:tabs>
              <w:spacing w:line="36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Zeitersparnis von mind. 30 Minuten </w:t>
            </w:r>
            <w:r>
              <w:rPr>
                <w:rFonts w:asciiTheme="minorHAnsi" w:hAnsiTheme="minorHAnsi"/>
                <w:bCs/>
              </w:rPr>
              <w:tab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Zeitersparnis von 50 %</w:t>
            </w:r>
          </w:p>
          <w:p w:rsidR="005C425B" w:rsidRDefault="005C425B" w:rsidP="00C51757">
            <w:pPr>
              <w:tabs>
                <w:tab w:val="left" w:pos="567"/>
                <w:tab w:val="left" w:pos="3960"/>
                <w:tab w:val="left" w:pos="4500"/>
              </w:tabs>
              <w:spacing w:line="36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Sonstiger triftiger Grund:_______________________________________________________________</w:t>
            </w:r>
          </w:p>
          <w:p w:rsidR="005C425B" w:rsidRDefault="005C425B" w:rsidP="00C51757">
            <w:pPr>
              <w:tabs>
                <w:tab w:val="left" w:pos="567"/>
                <w:tab w:val="left" w:pos="4500"/>
                <w:tab w:val="left" w:pos="5040"/>
              </w:tabs>
              <w:spacing w:after="120" w:line="36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triftige Gründe liegen nicht ausreichend vor.</w:t>
            </w:r>
          </w:p>
          <w:p w:rsidR="00306424" w:rsidRPr="00D30F85" w:rsidRDefault="00306424" w:rsidP="00306424">
            <w:pPr>
              <w:tabs>
                <w:tab w:val="left" w:pos="567"/>
                <w:tab w:val="left" w:pos="6543"/>
              </w:tabs>
              <w:spacing w:before="360" w:after="120" w:line="360" w:lineRule="atLeast"/>
              <w:ind w:left="589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Datum </w:t>
            </w:r>
            <w:r w:rsidRPr="000B1329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Verwaltungskraft</w:t>
            </w:r>
          </w:p>
        </w:tc>
      </w:tr>
      <w:tr w:rsidR="005C425B" w:rsidRPr="000B1329" w:rsidTr="00B62DD8">
        <w:tc>
          <w:tcPr>
            <w:tcW w:w="10436" w:type="dxa"/>
            <w:shd w:val="clear" w:color="auto" w:fill="D9D9D9" w:themeFill="background1" w:themeFillShade="D9"/>
          </w:tcPr>
          <w:p w:rsidR="005C425B" w:rsidRPr="00B44E0E" w:rsidRDefault="005C425B" w:rsidP="00C51757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B44E0E">
              <w:rPr>
                <w:rFonts w:asciiTheme="minorHAnsi" w:hAnsiTheme="minorHAnsi"/>
                <w:bCs/>
                <w:sz w:val="20"/>
                <w:szCs w:val="20"/>
              </w:rPr>
              <w:t>Der An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trag auf Anerkennung triftiger Gründe für die Benutzung eines privaten PKW wird </w:t>
            </w:r>
            <w:r w:rsidRPr="00B44E0E">
              <w:rPr>
                <w:rFonts w:asciiTheme="minorHAnsi" w:hAnsiTheme="minorHAnsi"/>
                <w:bCs/>
                <w:sz w:val="20"/>
                <w:szCs w:val="20"/>
              </w:rPr>
              <w:t xml:space="preserve">jederzeit widerruflich </w:t>
            </w:r>
          </w:p>
          <w:p w:rsidR="005C425B" w:rsidRDefault="005C425B" w:rsidP="00C51757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0B1329">
              <w:rPr>
                <w:rFonts w:asciiTheme="minorHAnsi" w:hAnsiTheme="minorHAnsi"/>
                <w:b/>
                <w:bCs/>
                <w:sz w:val="20"/>
                <w:szCs w:val="20"/>
              </w:rPr>
              <w:sym w:font="Wingdings" w:char="F0A8"/>
            </w:r>
            <w:r w:rsidRPr="000B1329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genehmigt </w:t>
            </w:r>
          </w:p>
          <w:p w:rsidR="005C425B" w:rsidRDefault="005C425B" w:rsidP="00C51757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0B1329">
              <w:rPr>
                <w:rFonts w:asciiTheme="minorHAnsi" w:hAnsiTheme="minorHAnsi"/>
                <w:b/>
                <w:bCs/>
                <w:sz w:val="20"/>
                <w:szCs w:val="20"/>
              </w:rPr>
              <w:sym w:font="Wingdings" w:char="F0A8"/>
            </w:r>
            <w:r w:rsidRPr="000B1329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B44E0E">
              <w:rPr>
                <w:rFonts w:asciiTheme="minorHAnsi" w:hAnsiTheme="minorHAnsi"/>
                <w:bCs/>
                <w:sz w:val="20"/>
                <w:szCs w:val="20"/>
              </w:rPr>
              <w:t>mit folgende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n Auflagen</w:t>
            </w:r>
            <w:r w:rsidRPr="00B44E0E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genehmigt</w:t>
            </w:r>
          </w:p>
          <w:p w:rsidR="005C425B" w:rsidRDefault="005C425B" w:rsidP="00C51757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0B1329">
              <w:rPr>
                <w:rFonts w:asciiTheme="minorHAnsi" w:hAnsiTheme="minorHAnsi"/>
                <w:b/>
                <w:bCs/>
                <w:sz w:val="20"/>
                <w:szCs w:val="20"/>
              </w:rPr>
              <w:sym w:font="Wingdings" w:char="F0A8"/>
            </w:r>
            <w:r w:rsidRPr="000B1329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B44E0E">
              <w:rPr>
                <w:rFonts w:asciiTheme="minorHAnsi" w:hAnsiTheme="minorHAnsi"/>
                <w:bCs/>
                <w:sz w:val="20"/>
                <w:szCs w:val="20"/>
              </w:rPr>
              <w:t xml:space="preserve">mit folgender Begründung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nicht genehmigt</w:t>
            </w:r>
          </w:p>
          <w:p w:rsidR="005C425B" w:rsidRPr="000B1329" w:rsidRDefault="005C425B" w:rsidP="00306424">
            <w:pPr>
              <w:tabs>
                <w:tab w:val="left" w:pos="567"/>
                <w:tab w:val="left" w:pos="5670"/>
              </w:tabs>
              <w:spacing w:before="360" w:after="240" w:line="360" w:lineRule="atLeast"/>
              <w:ind w:left="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Datum </w:t>
            </w:r>
            <w:r w:rsidRPr="000B1329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110B31">
              <w:rPr>
                <w:rFonts w:asciiTheme="minorHAnsi" w:hAnsiTheme="minorHAnsi"/>
                <w:b/>
                <w:bCs/>
                <w:sz w:val="20"/>
                <w:szCs w:val="20"/>
              </w:rPr>
              <w:t>Markus Stecher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r w:rsidR="00110B31">
              <w:rPr>
                <w:rFonts w:asciiTheme="minorHAnsi" w:hAnsiTheme="minorHAnsi"/>
                <w:b/>
                <w:bCs/>
                <w:sz w:val="20"/>
                <w:szCs w:val="20"/>
              </w:rPr>
              <w:t>Abteilungsleit</w:t>
            </w:r>
            <w:r w:rsidR="00CC3117">
              <w:rPr>
                <w:rFonts w:asciiTheme="minorHAnsi" w:hAnsiTheme="minorHAnsi"/>
                <w:b/>
                <w:bCs/>
                <w:sz w:val="20"/>
                <w:szCs w:val="20"/>
              </w:rPr>
              <w:t>ung</w:t>
            </w:r>
            <w:r w:rsidR="00110B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SoP</w:t>
            </w:r>
          </w:p>
        </w:tc>
      </w:tr>
    </w:tbl>
    <w:p w:rsidR="005C425B" w:rsidRPr="00B62DD8" w:rsidRDefault="005C425B" w:rsidP="00B62DD8">
      <w:pPr>
        <w:ind w:right="-24"/>
        <w:rPr>
          <w:rFonts w:asciiTheme="minorHAnsi" w:hAnsiTheme="minorHAnsi"/>
          <w:sz w:val="2"/>
          <w:szCs w:val="2"/>
        </w:rPr>
      </w:pPr>
    </w:p>
    <w:sectPr w:rsidR="005C425B" w:rsidRPr="00B62DD8" w:rsidSect="00B62DD8">
      <w:pgSz w:w="11906" w:h="16838" w:code="9"/>
      <w:pgMar w:top="720" w:right="720" w:bottom="39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6AF" w:rsidRDefault="00F576AF" w:rsidP="001E03DE">
      <w:r>
        <w:separator/>
      </w:r>
    </w:p>
  </w:endnote>
  <w:endnote w:type="continuationSeparator" w:id="0">
    <w:p w:rsidR="00F576AF" w:rsidRDefault="00F576A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6AF" w:rsidRDefault="00F576AF" w:rsidP="001E03DE">
      <w:r>
        <w:separator/>
      </w:r>
    </w:p>
  </w:footnote>
  <w:footnote w:type="continuationSeparator" w:id="0">
    <w:p w:rsidR="00F576AF" w:rsidRDefault="00F576AF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802"/>
    <w:multiLevelType w:val="hybridMultilevel"/>
    <w:tmpl w:val="AB64B8AC"/>
    <w:lvl w:ilvl="0" w:tplc="735E57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AA3850"/>
    <w:multiLevelType w:val="hybridMultilevel"/>
    <w:tmpl w:val="EBCA2C9E"/>
    <w:lvl w:ilvl="0" w:tplc="DC125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91627"/>
    <w:multiLevelType w:val="hybridMultilevel"/>
    <w:tmpl w:val="F78A1E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85031"/>
    <w:multiLevelType w:val="hybridMultilevel"/>
    <w:tmpl w:val="575A8AB6"/>
    <w:lvl w:ilvl="0" w:tplc="DC125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D4A93"/>
    <w:multiLevelType w:val="hybridMultilevel"/>
    <w:tmpl w:val="EBCA2C9E"/>
    <w:lvl w:ilvl="0" w:tplc="DC125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83"/>
    <w:rsid w:val="0006316A"/>
    <w:rsid w:val="000D0D47"/>
    <w:rsid w:val="000D445B"/>
    <w:rsid w:val="00110B31"/>
    <w:rsid w:val="00181C39"/>
    <w:rsid w:val="001A2103"/>
    <w:rsid w:val="001D67F8"/>
    <w:rsid w:val="001E03DE"/>
    <w:rsid w:val="002223B8"/>
    <w:rsid w:val="00222C96"/>
    <w:rsid w:val="00223FD8"/>
    <w:rsid w:val="00296589"/>
    <w:rsid w:val="002C42F5"/>
    <w:rsid w:val="00306424"/>
    <w:rsid w:val="00330A77"/>
    <w:rsid w:val="00342B3D"/>
    <w:rsid w:val="00363D53"/>
    <w:rsid w:val="003F0BC0"/>
    <w:rsid w:val="00425E94"/>
    <w:rsid w:val="004348B4"/>
    <w:rsid w:val="0044650F"/>
    <w:rsid w:val="0047508D"/>
    <w:rsid w:val="004842B5"/>
    <w:rsid w:val="004A26A6"/>
    <w:rsid w:val="004D791B"/>
    <w:rsid w:val="00516342"/>
    <w:rsid w:val="00570FA5"/>
    <w:rsid w:val="005C425B"/>
    <w:rsid w:val="005D68F1"/>
    <w:rsid w:val="00655687"/>
    <w:rsid w:val="00705681"/>
    <w:rsid w:val="0072773F"/>
    <w:rsid w:val="00736510"/>
    <w:rsid w:val="007643F9"/>
    <w:rsid w:val="007A5265"/>
    <w:rsid w:val="00884C85"/>
    <w:rsid w:val="008A7911"/>
    <w:rsid w:val="00916C6F"/>
    <w:rsid w:val="009252B1"/>
    <w:rsid w:val="009533B3"/>
    <w:rsid w:val="00965A22"/>
    <w:rsid w:val="0097794F"/>
    <w:rsid w:val="00987F5B"/>
    <w:rsid w:val="009935DA"/>
    <w:rsid w:val="009B2BE1"/>
    <w:rsid w:val="009C05F9"/>
    <w:rsid w:val="009D3ECF"/>
    <w:rsid w:val="00A1501C"/>
    <w:rsid w:val="00A61A60"/>
    <w:rsid w:val="00A7209E"/>
    <w:rsid w:val="00A87787"/>
    <w:rsid w:val="00AA4E4E"/>
    <w:rsid w:val="00AF074D"/>
    <w:rsid w:val="00B03E44"/>
    <w:rsid w:val="00B56B77"/>
    <w:rsid w:val="00B62DD8"/>
    <w:rsid w:val="00BB0C6A"/>
    <w:rsid w:val="00C22DA6"/>
    <w:rsid w:val="00CB1B62"/>
    <w:rsid w:val="00CB3E04"/>
    <w:rsid w:val="00CC3117"/>
    <w:rsid w:val="00CD2B83"/>
    <w:rsid w:val="00CD6932"/>
    <w:rsid w:val="00D83709"/>
    <w:rsid w:val="00DD5F48"/>
    <w:rsid w:val="00DF1CC0"/>
    <w:rsid w:val="00E27721"/>
    <w:rsid w:val="00E442D3"/>
    <w:rsid w:val="00E539C7"/>
    <w:rsid w:val="00ED06F4"/>
    <w:rsid w:val="00F21D11"/>
    <w:rsid w:val="00F36E09"/>
    <w:rsid w:val="00F44A67"/>
    <w:rsid w:val="00F576AF"/>
    <w:rsid w:val="00F94C23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A0F53-779B-47F5-BC5E-68CBDB53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paragraph" w:styleId="berschrift2">
    <w:name w:val="heading 2"/>
    <w:basedOn w:val="Standard"/>
    <w:next w:val="Standard"/>
    <w:link w:val="berschrift2Zchn"/>
    <w:qFormat/>
    <w:rsid w:val="005C425B"/>
    <w:pPr>
      <w:keepNext/>
      <w:spacing w:line="360" w:lineRule="atLeast"/>
      <w:jc w:val="center"/>
      <w:outlineLvl w:val="1"/>
    </w:pPr>
    <w:rPr>
      <w:rFonts w:eastAsia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CD2B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1C3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2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2D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5C425B"/>
    <w:rPr>
      <w:rFonts w:eastAsia="Times New Roman"/>
      <w:b/>
      <w:bCs/>
      <w:sz w:val="20"/>
      <w:szCs w:val="24"/>
      <w:lang w:eastAsia="de-DE"/>
    </w:rPr>
  </w:style>
  <w:style w:type="table" w:styleId="Tabellenraster">
    <w:name w:val="Table Grid"/>
    <w:basedOn w:val="NormaleTabelle"/>
    <w:uiPriority w:val="59"/>
    <w:rsid w:val="005C42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ike.Kehl@seminar-gymsop-fr.kv.bw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Schmitt-Hartmann, Reinhard (Seminar GYMSOP Freiburg)</dc:creator>
  <cp:lastModifiedBy>Microsoft Office User</cp:lastModifiedBy>
  <cp:revision>9</cp:revision>
  <dcterms:created xsi:type="dcterms:W3CDTF">2021-04-09T09:07:00Z</dcterms:created>
  <dcterms:modified xsi:type="dcterms:W3CDTF">2021-05-18T05:39:00Z</dcterms:modified>
</cp:coreProperties>
</file>