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0999" w14:textId="77777777" w:rsidR="007B2107" w:rsidRDefault="007B2107" w:rsidP="00706ACD"/>
    <w:tbl>
      <w:tblPr>
        <w:tblStyle w:val="Tabellenraster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105"/>
        <w:gridCol w:w="3934"/>
        <w:gridCol w:w="3899"/>
        <w:gridCol w:w="35"/>
        <w:gridCol w:w="3934"/>
      </w:tblGrid>
      <w:tr w:rsidR="00BE7EAE" w14:paraId="49A5E307" w14:textId="77777777" w:rsidTr="00DA1CEC">
        <w:trPr>
          <w:trHeight w:val="284"/>
        </w:trPr>
        <w:tc>
          <w:tcPr>
            <w:tcW w:w="1176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51618951" w14:textId="205FF057" w:rsidR="00BE7EAE" w:rsidRDefault="00BE7EAE" w:rsidP="009E1340">
            <w:pPr>
              <w:pStyle w:val="KeinLeerraum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Qualitätsrahmen „Gespräche führen und beraten“</w:t>
            </w:r>
          </w:p>
        </w:tc>
        <w:tc>
          <w:tcPr>
            <w:tcW w:w="3969" w:type="dxa"/>
            <w:gridSpan w:val="2"/>
            <w:tcBorders>
              <w:left w:val="nil"/>
            </w:tcBorders>
            <w:shd w:val="clear" w:color="auto" w:fill="auto"/>
          </w:tcPr>
          <w:p w14:paraId="25DDD0F4" w14:textId="77777777" w:rsidR="00BE7EAE" w:rsidRPr="00914449" w:rsidRDefault="00BE7EAE" w:rsidP="008433B5">
            <w:pPr>
              <w:pStyle w:val="KeinLeerraum"/>
              <w:jc w:val="right"/>
              <w:rPr>
                <w:b/>
                <w:sz w:val="44"/>
                <w:szCs w:val="44"/>
              </w:rPr>
            </w:pPr>
            <w:r>
              <w:rPr>
                <w:rFonts w:cs="Arial"/>
                <w:noProof/>
                <w:sz w:val="20"/>
                <w:lang w:eastAsia="de-DE"/>
              </w:rPr>
              <w:drawing>
                <wp:inline distT="0" distB="0" distL="0" distR="0" wp14:anchorId="7C035AD5" wp14:editId="27C08EAC">
                  <wp:extent cx="1429484" cy="562906"/>
                  <wp:effectExtent l="0" t="0" r="0" b="0"/>
                  <wp:docPr id="4" name="Bild 4" descr="Logo End3Ju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End3Ju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99" cy="56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AE" w14:paraId="2C7AA029" w14:textId="77777777" w:rsidTr="00DA1CEC">
        <w:tc>
          <w:tcPr>
            <w:tcW w:w="3828" w:type="dxa"/>
            <w:shd w:val="clear" w:color="auto" w:fill="D9D9D9" w:themeFill="background1" w:themeFillShade="D9"/>
          </w:tcPr>
          <w:p w14:paraId="4D158B4E" w14:textId="77777777" w:rsidR="00BE7EAE" w:rsidRPr="00472C16" w:rsidRDefault="00BE7EAE" w:rsidP="008433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  <w:r>
              <w:rPr>
                <w:sz w:val="24"/>
                <w:szCs w:val="24"/>
              </w:rPr>
              <w:t xml:space="preserve">: </w:t>
            </w:r>
          </w:p>
          <w:p w14:paraId="4E8DFB2A" w14:textId="77777777" w:rsidR="00BE7EAE" w:rsidRPr="00E26EFD" w:rsidRDefault="00BE7EAE" w:rsidP="008433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Setting: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14:paraId="37E94D34" w14:textId="77777777" w:rsidR="00BE7EAE" w:rsidRDefault="00BE7EAE" w:rsidP="008433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Beteiligte:</w:t>
            </w:r>
          </w:p>
          <w:p w14:paraId="0C43A0A8" w14:textId="77777777" w:rsidR="00BE7EAE" w:rsidRPr="00D779E3" w:rsidRDefault="00BE7EAE" w:rsidP="00843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1976FB90" w14:textId="77777777" w:rsidR="00BE7EAE" w:rsidRPr="00D779E3" w:rsidRDefault="00BE7EAE" w:rsidP="008433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Lehramtsanwärter:</w:t>
            </w:r>
          </w:p>
          <w:p w14:paraId="049D9570" w14:textId="77777777" w:rsidR="00BE7EAE" w:rsidRPr="00D779E3" w:rsidRDefault="00BE7EAE" w:rsidP="008433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Seminarausbilder:</w:t>
            </w:r>
          </w:p>
        </w:tc>
      </w:tr>
      <w:tr w:rsidR="009E1340" w14:paraId="51172B09" w14:textId="77777777" w:rsidTr="001E353E">
        <w:tc>
          <w:tcPr>
            <w:tcW w:w="3828" w:type="dxa"/>
            <w:shd w:val="clear" w:color="auto" w:fill="AEAAAA" w:themeFill="background2" w:themeFillShade="BF"/>
          </w:tcPr>
          <w:p w14:paraId="775F20C1" w14:textId="77777777" w:rsidR="009E1340" w:rsidRPr="00D779E3" w:rsidRDefault="009E1340" w:rsidP="008433B5">
            <w:pPr>
              <w:jc w:val="center"/>
              <w:rPr>
                <w:b/>
                <w:sz w:val="28"/>
                <w:szCs w:val="28"/>
              </w:rPr>
            </w:pPr>
            <w:r w:rsidRPr="00D779E3">
              <w:rPr>
                <w:b/>
                <w:sz w:val="28"/>
                <w:szCs w:val="28"/>
              </w:rPr>
              <w:t>Beobachtungspunkt</w:t>
            </w:r>
          </w:p>
        </w:tc>
        <w:tc>
          <w:tcPr>
            <w:tcW w:w="4039" w:type="dxa"/>
            <w:gridSpan w:val="2"/>
            <w:shd w:val="clear" w:color="auto" w:fill="AEAAAA" w:themeFill="background2" w:themeFillShade="BF"/>
          </w:tcPr>
          <w:p w14:paraId="23970FA8" w14:textId="40526CE4" w:rsidR="009E1340" w:rsidRPr="00D779E3" w:rsidRDefault="009E1340" w:rsidP="008433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Gelungen </w:t>
            </w:r>
          </w:p>
        </w:tc>
        <w:tc>
          <w:tcPr>
            <w:tcW w:w="3899" w:type="dxa"/>
            <w:shd w:val="clear" w:color="auto" w:fill="AEAAAA" w:themeFill="background2" w:themeFillShade="BF"/>
          </w:tcPr>
          <w:p w14:paraId="04E5A59C" w14:textId="4C6A4677" w:rsidR="009E1340" w:rsidRPr="00D779E3" w:rsidRDefault="009E1340" w:rsidP="008433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Optimierbar</w:t>
            </w:r>
          </w:p>
        </w:tc>
        <w:tc>
          <w:tcPr>
            <w:tcW w:w="3969" w:type="dxa"/>
            <w:gridSpan w:val="2"/>
            <w:shd w:val="clear" w:color="auto" w:fill="AEAAAA" w:themeFill="background2" w:themeFillShade="BF"/>
          </w:tcPr>
          <w:p w14:paraId="790F0A9D" w14:textId="77777777" w:rsidR="009E1340" w:rsidRPr="00D779E3" w:rsidRDefault="009E1340" w:rsidP="008433B5">
            <w:pPr>
              <w:jc w:val="center"/>
              <w:rPr>
                <w:b/>
                <w:sz w:val="28"/>
                <w:szCs w:val="28"/>
              </w:rPr>
            </w:pPr>
            <w:r w:rsidRPr="00D779E3">
              <w:rPr>
                <w:b/>
                <w:sz w:val="28"/>
                <w:szCs w:val="28"/>
              </w:rPr>
              <w:t>Alternativen</w:t>
            </w:r>
          </w:p>
        </w:tc>
      </w:tr>
      <w:tr w:rsidR="00BE7EAE" w14:paraId="1A8DA08D" w14:textId="77777777" w:rsidTr="001E353E">
        <w:tc>
          <w:tcPr>
            <w:tcW w:w="15735" w:type="dxa"/>
            <w:gridSpan w:val="6"/>
            <w:shd w:val="clear" w:color="auto" w:fill="E7E6E6" w:themeFill="background2"/>
          </w:tcPr>
          <w:p w14:paraId="00DAD7CF" w14:textId="77777777" w:rsidR="00BE7EAE" w:rsidRPr="00D95BB4" w:rsidRDefault="00BE7EAE" w:rsidP="008433B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QB</w:t>
            </w:r>
            <w:r w:rsidRPr="00D95BB4">
              <w:rPr>
                <w:b/>
                <w:i/>
                <w:sz w:val="24"/>
                <w:szCs w:val="24"/>
              </w:rPr>
              <w:t xml:space="preserve"> 1: </w:t>
            </w:r>
            <w:r>
              <w:rPr>
                <w:b/>
                <w:i/>
                <w:sz w:val="24"/>
                <w:szCs w:val="24"/>
              </w:rPr>
              <w:t>Rahmenbedingungen</w:t>
            </w:r>
          </w:p>
          <w:p w14:paraId="6695C403" w14:textId="77777777" w:rsidR="00BE7EAE" w:rsidRPr="00D95BB4" w:rsidRDefault="00BE7EAE" w:rsidP="008433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Vorbereitung aller Beteiligten (Anlass, Ziele,...) / Angemessene Dauer / Passende Gesprächsumgebung (störungsfreier Raum, dialogische Sitzordnung...) /           Vorbereitete Medien / Sicherung barrierefreier Kommunikation (Dolmetscher, Hörtechnik,...)</w:t>
            </w:r>
          </w:p>
        </w:tc>
      </w:tr>
      <w:tr w:rsidR="009E1340" w14:paraId="3010D206" w14:textId="77777777" w:rsidTr="009E1340">
        <w:tc>
          <w:tcPr>
            <w:tcW w:w="3933" w:type="dxa"/>
            <w:gridSpan w:val="2"/>
            <w:shd w:val="clear" w:color="auto" w:fill="auto"/>
          </w:tcPr>
          <w:p w14:paraId="46551105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487AD7D0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2BB62F17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073947BF" w14:textId="77777777" w:rsidR="009E1340" w:rsidRPr="00712725" w:rsidRDefault="009E1340" w:rsidP="008433B5">
            <w:pPr>
              <w:rPr>
                <w:b/>
                <w:sz w:val="20"/>
                <w:szCs w:val="20"/>
              </w:rPr>
            </w:pPr>
          </w:p>
        </w:tc>
        <w:tc>
          <w:tcPr>
            <w:tcW w:w="3934" w:type="dxa"/>
          </w:tcPr>
          <w:p w14:paraId="67B79152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095EBD5C" w14:textId="7A0688B5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1293181D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  <w:tr w:rsidR="009E1340" w14:paraId="22780EEA" w14:textId="77777777" w:rsidTr="009E1340">
        <w:tc>
          <w:tcPr>
            <w:tcW w:w="3933" w:type="dxa"/>
            <w:gridSpan w:val="2"/>
            <w:shd w:val="clear" w:color="auto" w:fill="auto"/>
          </w:tcPr>
          <w:p w14:paraId="10560095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4E6103C8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7ADAFD93" w14:textId="77777777" w:rsidR="009E1340" w:rsidRPr="00712725" w:rsidRDefault="009E1340" w:rsidP="008433B5">
            <w:pPr>
              <w:rPr>
                <w:b/>
                <w:sz w:val="20"/>
                <w:szCs w:val="20"/>
              </w:rPr>
            </w:pPr>
          </w:p>
          <w:p w14:paraId="3E3EDC26" w14:textId="77777777" w:rsidR="009E1340" w:rsidRPr="00D779E3" w:rsidRDefault="009E1340" w:rsidP="008433B5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62A1327A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E75B92A" w14:textId="21916A21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254D530E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  <w:tr w:rsidR="00BE7EAE" w14:paraId="6C4BD792" w14:textId="77777777" w:rsidTr="001E353E">
        <w:tc>
          <w:tcPr>
            <w:tcW w:w="15735" w:type="dxa"/>
            <w:gridSpan w:val="6"/>
            <w:shd w:val="clear" w:color="auto" w:fill="E7E6E6" w:themeFill="background2"/>
          </w:tcPr>
          <w:p w14:paraId="72E0DDC7" w14:textId="77777777" w:rsidR="00BE7EAE" w:rsidRPr="00D95BB4" w:rsidRDefault="00BE7EAE" w:rsidP="008433B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QB</w:t>
            </w:r>
            <w:r w:rsidRPr="00D95BB4">
              <w:rPr>
                <w:b/>
                <w:i/>
                <w:sz w:val="24"/>
                <w:szCs w:val="24"/>
              </w:rPr>
              <w:t xml:space="preserve"> 2:</w:t>
            </w:r>
            <w:r>
              <w:rPr>
                <w:b/>
                <w:i/>
                <w:sz w:val="24"/>
                <w:szCs w:val="24"/>
              </w:rPr>
              <w:t xml:space="preserve"> Zielgerichtetheit-Strukturiertheit </w:t>
            </w:r>
          </w:p>
          <w:p w14:paraId="37A91307" w14:textId="77777777" w:rsidR="00BE7EAE" w:rsidRPr="00D95BB4" w:rsidRDefault="00BE7EAE" w:rsidP="008433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Im Vorfeld festgelegte Struktur / Transparenz bzgl. Struktur zu Beginn des Gesprächs (Zeit, Protokollvereinbarungen, Problemdarstellung,...) /              Beachtung, dass Struktur allen Beteiligten Orientierung bietet /  Struktur ist im Hinblick auf weitere Zusammenarbeit zielführend (z.B. Zielvereinbarungen,...) / Beendigung des Gesprächs mit Aussagen zu Protokoll &amp; ggf. weiterer Terminabsprache / Reflexion des Gesprächs mit den Beteiligten zum Abschluss</w:t>
            </w:r>
          </w:p>
        </w:tc>
      </w:tr>
      <w:tr w:rsidR="009E1340" w:rsidRPr="00D779E3" w14:paraId="2B9733DF" w14:textId="77777777" w:rsidTr="009E1340">
        <w:tc>
          <w:tcPr>
            <w:tcW w:w="3933" w:type="dxa"/>
            <w:gridSpan w:val="2"/>
          </w:tcPr>
          <w:p w14:paraId="3499E8B0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0F806A1A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4C7329D5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7918A7AB" w14:textId="77777777" w:rsidR="009E1340" w:rsidRPr="00712725" w:rsidRDefault="009E1340" w:rsidP="008433B5">
            <w:pPr>
              <w:rPr>
                <w:b/>
                <w:sz w:val="20"/>
                <w:szCs w:val="20"/>
              </w:rPr>
            </w:pPr>
          </w:p>
        </w:tc>
        <w:tc>
          <w:tcPr>
            <w:tcW w:w="3934" w:type="dxa"/>
          </w:tcPr>
          <w:p w14:paraId="3F5DE992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24B7A90" w14:textId="22234D6C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74A9A7CC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  <w:tr w:rsidR="009E1340" w:rsidRPr="00D779E3" w14:paraId="48A3068A" w14:textId="77777777" w:rsidTr="009E1340">
        <w:tc>
          <w:tcPr>
            <w:tcW w:w="3933" w:type="dxa"/>
            <w:gridSpan w:val="2"/>
          </w:tcPr>
          <w:p w14:paraId="62ADC81A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3FE28255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6FAEDE81" w14:textId="77777777" w:rsidR="009E1340" w:rsidRPr="00712725" w:rsidRDefault="009E1340" w:rsidP="008433B5">
            <w:pPr>
              <w:rPr>
                <w:b/>
                <w:sz w:val="20"/>
                <w:szCs w:val="20"/>
              </w:rPr>
            </w:pPr>
          </w:p>
          <w:p w14:paraId="229ADCB9" w14:textId="77777777" w:rsidR="009E1340" w:rsidRPr="00D779E3" w:rsidRDefault="009E1340" w:rsidP="008433B5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3E0E3998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E2E743F" w14:textId="52345E30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772E5C97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  <w:tr w:rsidR="00BE7EAE" w:rsidRPr="00D779E3" w14:paraId="7BFDF340" w14:textId="77777777" w:rsidTr="001E353E">
        <w:tc>
          <w:tcPr>
            <w:tcW w:w="15735" w:type="dxa"/>
            <w:gridSpan w:val="6"/>
            <w:shd w:val="clear" w:color="auto" w:fill="E7E6E6" w:themeFill="background2"/>
          </w:tcPr>
          <w:p w14:paraId="313EB560" w14:textId="77777777" w:rsidR="00BE7EAE" w:rsidRPr="00D95BB4" w:rsidRDefault="00BE7EAE" w:rsidP="008433B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QB</w:t>
            </w:r>
            <w:r w:rsidRPr="00D95BB4">
              <w:rPr>
                <w:b/>
                <w:i/>
                <w:sz w:val="24"/>
                <w:szCs w:val="24"/>
              </w:rPr>
              <w:t xml:space="preserve"> 3:</w:t>
            </w:r>
            <w:r>
              <w:rPr>
                <w:b/>
                <w:i/>
                <w:sz w:val="24"/>
                <w:szCs w:val="24"/>
              </w:rPr>
              <w:t xml:space="preserve"> Beziehungsqualität</w:t>
            </w:r>
          </w:p>
          <w:p w14:paraId="4DC0E42A" w14:textId="77777777" w:rsidR="00BE7EAE" w:rsidRPr="00D95BB4" w:rsidRDefault="00BE7EAE" w:rsidP="008433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Rolle klar und transparent / Sachliche &amp; konstruktive Rückmeldungen / Wertschätzende &amp; empathische Haltung / Nähe &amp; Distanz </w:t>
            </w:r>
          </w:p>
        </w:tc>
      </w:tr>
      <w:tr w:rsidR="009E1340" w:rsidRPr="00D779E3" w14:paraId="74962FA7" w14:textId="77777777" w:rsidTr="009E1340">
        <w:tc>
          <w:tcPr>
            <w:tcW w:w="3933" w:type="dxa"/>
            <w:gridSpan w:val="2"/>
          </w:tcPr>
          <w:p w14:paraId="5869CFD7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6E575307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27193146" w14:textId="77777777" w:rsidR="009E1340" w:rsidRPr="00712725" w:rsidRDefault="009E1340" w:rsidP="008433B5">
            <w:pPr>
              <w:rPr>
                <w:b/>
                <w:sz w:val="20"/>
                <w:szCs w:val="20"/>
              </w:rPr>
            </w:pPr>
          </w:p>
          <w:p w14:paraId="0C841C7B" w14:textId="77777777" w:rsidR="009E1340" w:rsidRPr="00D779E3" w:rsidRDefault="009E1340" w:rsidP="008433B5">
            <w:pPr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50DAFE82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43BF36B" w14:textId="2648C5DA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1AF643DD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  <w:tr w:rsidR="009E1340" w:rsidRPr="00D779E3" w14:paraId="733604C4" w14:textId="77777777" w:rsidTr="009E1340">
        <w:tc>
          <w:tcPr>
            <w:tcW w:w="3933" w:type="dxa"/>
            <w:gridSpan w:val="2"/>
          </w:tcPr>
          <w:p w14:paraId="40AF069D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159D9313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591FF1CE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398C44A0" w14:textId="77777777" w:rsidR="009E1340" w:rsidRPr="00712725" w:rsidRDefault="009E1340" w:rsidP="008433B5">
            <w:pPr>
              <w:rPr>
                <w:b/>
                <w:sz w:val="20"/>
                <w:szCs w:val="20"/>
              </w:rPr>
            </w:pPr>
          </w:p>
        </w:tc>
        <w:tc>
          <w:tcPr>
            <w:tcW w:w="3934" w:type="dxa"/>
          </w:tcPr>
          <w:p w14:paraId="2BEB88B8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9A1303C" w14:textId="0057307B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67C45D23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</w:tbl>
    <w:p w14:paraId="7A61D979" w14:textId="77777777" w:rsidR="00BE7EAE" w:rsidRDefault="00BE7EAE" w:rsidP="00BE7EAE"/>
    <w:tbl>
      <w:tblPr>
        <w:tblStyle w:val="Tabellenraster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3969"/>
        <w:gridCol w:w="3828"/>
        <w:gridCol w:w="3969"/>
      </w:tblGrid>
      <w:tr w:rsidR="00BE7EAE" w:rsidRPr="00D779E3" w14:paraId="511FDCED" w14:textId="77777777" w:rsidTr="001E353E">
        <w:tc>
          <w:tcPr>
            <w:tcW w:w="15735" w:type="dxa"/>
            <w:gridSpan w:val="4"/>
            <w:shd w:val="clear" w:color="auto" w:fill="E7E6E6" w:themeFill="background2"/>
          </w:tcPr>
          <w:p w14:paraId="16E0E3FB" w14:textId="77777777" w:rsidR="00BE7EAE" w:rsidRPr="00D95BB4" w:rsidRDefault="00BE7EAE" w:rsidP="008433B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QB</w:t>
            </w:r>
            <w:r w:rsidRPr="00D95BB4">
              <w:rPr>
                <w:b/>
                <w:i/>
                <w:sz w:val="24"/>
                <w:szCs w:val="24"/>
              </w:rPr>
              <w:t xml:space="preserve"> 4: </w:t>
            </w:r>
            <w:r>
              <w:rPr>
                <w:b/>
                <w:i/>
                <w:sz w:val="24"/>
                <w:szCs w:val="24"/>
              </w:rPr>
              <w:t>Gesprächsführung</w:t>
            </w:r>
          </w:p>
          <w:p w14:paraId="4C96D2C0" w14:textId="77777777" w:rsidR="00BE7EAE" w:rsidRPr="00D95BB4" w:rsidRDefault="00BE7EAE" w:rsidP="008433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Dialogische Gesprächsführung / Verständliche Ausdrucksweise / Beratungsqualitäten / Situationsangemessene Anwendung von Gesprächstechniken (Spiegeln, Paraphrasieren, Zusammenfassen,...) / Moderationskompetenz / Fokussierung zentraler Aspekte / Überführung der Besprechungspunkte in Lösungsansätze / Impulssetzung zur selbständigen Entwicklung von Konsequenzen / Treffen gemeinsamer Zielvereinbarungen (SMART) sowie Dokumentation</w:t>
            </w:r>
          </w:p>
        </w:tc>
      </w:tr>
      <w:tr w:rsidR="009E1340" w:rsidRPr="00D779E3" w14:paraId="37A5CA73" w14:textId="77777777" w:rsidTr="009E1340">
        <w:tc>
          <w:tcPr>
            <w:tcW w:w="3969" w:type="dxa"/>
          </w:tcPr>
          <w:p w14:paraId="4E6B4D62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058487EA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485ED148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788F969D" w14:textId="77777777" w:rsidR="009E1340" w:rsidRPr="00D779E3" w:rsidRDefault="009E1340" w:rsidP="008433B5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4DA8A3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47BADF6" w14:textId="1D8D99B0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7CDA7A9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  <w:tr w:rsidR="009E1340" w:rsidRPr="00D779E3" w14:paraId="12477A45" w14:textId="77777777" w:rsidTr="009E1340">
        <w:tc>
          <w:tcPr>
            <w:tcW w:w="3969" w:type="dxa"/>
          </w:tcPr>
          <w:p w14:paraId="6E545F43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35D7841A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27F3AF8A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4AA20FA8" w14:textId="77777777" w:rsidR="009E1340" w:rsidRPr="00D779E3" w:rsidRDefault="009E1340" w:rsidP="008433B5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8EDB10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E4419E4" w14:textId="142D7FDC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5A1FBD8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  <w:tr w:rsidR="00BE7EAE" w:rsidRPr="00D779E3" w14:paraId="16D03B72" w14:textId="77777777" w:rsidTr="001E353E">
        <w:tc>
          <w:tcPr>
            <w:tcW w:w="15735" w:type="dxa"/>
            <w:gridSpan w:val="4"/>
            <w:shd w:val="clear" w:color="auto" w:fill="E7E6E6" w:themeFill="background2"/>
          </w:tcPr>
          <w:p w14:paraId="5B2A52A6" w14:textId="77777777" w:rsidR="00BE7EAE" w:rsidRPr="00D95BB4" w:rsidRDefault="00BE7EAE" w:rsidP="008433B5">
            <w:pPr>
              <w:rPr>
                <w:b/>
                <w:i/>
                <w:sz w:val="24"/>
                <w:szCs w:val="24"/>
              </w:rPr>
            </w:pPr>
            <w:bookmarkStart w:id="0" w:name="_GoBack" w:colFirst="0" w:colLast="0"/>
            <w:r>
              <w:rPr>
                <w:b/>
                <w:i/>
                <w:sz w:val="24"/>
                <w:szCs w:val="24"/>
              </w:rPr>
              <w:t>QB</w:t>
            </w:r>
            <w:r w:rsidRPr="00D95BB4">
              <w:rPr>
                <w:b/>
                <w:i/>
                <w:sz w:val="24"/>
                <w:szCs w:val="24"/>
              </w:rPr>
              <w:t xml:space="preserve"> 5: </w:t>
            </w:r>
            <w:r>
              <w:rPr>
                <w:b/>
                <w:i/>
                <w:sz w:val="24"/>
                <w:szCs w:val="24"/>
              </w:rPr>
              <w:t>Sonderpädagogische Fachlichkeit</w:t>
            </w:r>
          </w:p>
          <w:p w14:paraId="01B1A33E" w14:textId="77777777" w:rsidR="00BE7EAE" w:rsidRPr="00D95BB4" w:rsidRDefault="00BE7EAE" w:rsidP="008433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Systemkenntnisse / Beachtung institutioneller &amp; rechtlicher Rahmenbedingungen / Einbringen von Fachexpertise / Aufgreifen systematisch erhobener diagnostischer Daten / Entwicklung von Hypothesen, Zielstellungen und Schlussfolgerungen auf Basis relevanter Theorien &amp; wissenschaftlicher Erkenntnisse </w:t>
            </w:r>
          </w:p>
        </w:tc>
      </w:tr>
      <w:bookmarkEnd w:id="0"/>
      <w:tr w:rsidR="009E1340" w:rsidRPr="00D779E3" w14:paraId="29CBBB75" w14:textId="77777777" w:rsidTr="009E1340">
        <w:tc>
          <w:tcPr>
            <w:tcW w:w="3969" w:type="dxa"/>
          </w:tcPr>
          <w:p w14:paraId="4D85478D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0D16D37A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3FBBAE56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1E1BE9DE" w14:textId="77777777" w:rsidR="009E1340" w:rsidRPr="00D779E3" w:rsidRDefault="009E1340" w:rsidP="008433B5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20308C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61308CF" w14:textId="5C8E74B5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345DA13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  <w:tr w:rsidR="009E1340" w:rsidRPr="00D779E3" w14:paraId="7243C4BA" w14:textId="77777777" w:rsidTr="009E1340">
        <w:tc>
          <w:tcPr>
            <w:tcW w:w="3969" w:type="dxa"/>
          </w:tcPr>
          <w:p w14:paraId="07E345F6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34FF994D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4CA8FBE2" w14:textId="77777777" w:rsidR="009E1340" w:rsidRDefault="009E1340" w:rsidP="008433B5">
            <w:pPr>
              <w:rPr>
                <w:b/>
                <w:sz w:val="24"/>
                <w:szCs w:val="24"/>
              </w:rPr>
            </w:pPr>
          </w:p>
          <w:p w14:paraId="09D3EFF0" w14:textId="77777777" w:rsidR="009E1340" w:rsidRPr="00D779E3" w:rsidRDefault="009E1340" w:rsidP="008433B5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7B532B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2856FFA" w14:textId="33331A0E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4259EA4" w14:textId="77777777" w:rsidR="009E1340" w:rsidRPr="00D779E3" w:rsidRDefault="009E1340" w:rsidP="008433B5">
            <w:pPr>
              <w:rPr>
                <w:sz w:val="24"/>
                <w:szCs w:val="24"/>
              </w:rPr>
            </w:pPr>
          </w:p>
        </w:tc>
      </w:tr>
    </w:tbl>
    <w:p w14:paraId="01806F8D" w14:textId="77777777" w:rsidR="00BE7EAE" w:rsidRDefault="00BE7EAE" w:rsidP="00706ACD"/>
    <w:p w14:paraId="37442A3F" w14:textId="77777777" w:rsidR="00BE7EAE" w:rsidRDefault="00BE7EAE" w:rsidP="00706ACD"/>
    <w:sectPr w:rsidR="00BE7EAE" w:rsidSect="00BE7EAE">
      <w:pgSz w:w="16838" w:h="11906" w:orient="landscape"/>
      <w:pgMar w:top="0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B0"/>
    <w:rsid w:val="000E6736"/>
    <w:rsid w:val="000F4AC4"/>
    <w:rsid w:val="001E353E"/>
    <w:rsid w:val="0023306F"/>
    <w:rsid w:val="0028550B"/>
    <w:rsid w:val="002A37B0"/>
    <w:rsid w:val="00334CA5"/>
    <w:rsid w:val="00382FDC"/>
    <w:rsid w:val="003B263B"/>
    <w:rsid w:val="00421609"/>
    <w:rsid w:val="00472C16"/>
    <w:rsid w:val="004D0EAC"/>
    <w:rsid w:val="00534DD2"/>
    <w:rsid w:val="005A7EB1"/>
    <w:rsid w:val="006834AF"/>
    <w:rsid w:val="00706ACD"/>
    <w:rsid w:val="00712725"/>
    <w:rsid w:val="007654E9"/>
    <w:rsid w:val="007660CC"/>
    <w:rsid w:val="007B2107"/>
    <w:rsid w:val="0080668F"/>
    <w:rsid w:val="00812531"/>
    <w:rsid w:val="008716B0"/>
    <w:rsid w:val="009E1340"/>
    <w:rsid w:val="009E65EA"/>
    <w:rsid w:val="00A43716"/>
    <w:rsid w:val="00AB5A62"/>
    <w:rsid w:val="00AB6A87"/>
    <w:rsid w:val="00B46FFA"/>
    <w:rsid w:val="00B7131B"/>
    <w:rsid w:val="00BE7EAE"/>
    <w:rsid w:val="00C04DA7"/>
    <w:rsid w:val="00D779E3"/>
    <w:rsid w:val="00D95BB4"/>
    <w:rsid w:val="00DA1CEC"/>
    <w:rsid w:val="00DA36AB"/>
    <w:rsid w:val="00E210A7"/>
    <w:rsid w:val="00E26EFD"/>
    <w:rsid w:val="00E94085"/>
    <w:rsid w:val="00E94405"/>
    <w:rsid w:val="00F4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C13BD"/>
  <w15:docId w15:val="{6C42C5C8-8B92-4B20-8A75-0B14D958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E7EA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7E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7E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Romina Rauner</cp:lastModifiedBy>
  <cp:revision>13</cp:revision>
  <cp:lastPrinted>2014-05-09T16:28:00Z</cp:lastPrinted>
  <dcterms:created xsi:type="dcterms:W3CDTF">2014-07-21T09:39:00Z</dcterms:created>
  <dcterms:modified xsi:type="dcterms:W3CDTF">2018-11-29T19:25:00Z</dcterms:modified>
</cp:coreProperties>
</file>