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039"/>
        <w:gridCol w:w="3899"/>
        <w:gridCol w:w="35"/>
        <w:gridCol w:w="673"/>
        <w:gridCol w:w="3261"/>
      </w:tblGrid>
      <w:tr w:rsidR="00845086" w14:paraId="43DAEF89" w14:textId="77777777" w:rsidTr="00D54211">
        <w:trPr>
          <w:trHeight w:val="284"/>
        </w:trPr>
        <w:tc>
          <w:tcPr>
            <w:tcW w:w="1247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BAF78" w14:textId="35D2DA33" w:rsidR="00845086" w:rsidRDefault="00845086" w:rsidP="00D54211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Qualitätsrahmen Unterricht (Förderschwerpunkt </w:t>
            </w:r>
            <w:r w:rsidR="00EE7B2A">
              <w:rPr>
                <w:b/>
                <w:color w:val="000000" w:themeColor="text1"/>
                <w:sz w:val="44"/>
                <w:szCs w:val="44"/>
              </w:rPr>
              <w:t>Sprache</w:t>
            </w:r>
            <w:r>
              <w:rPr>
                <w:b/>
                <w:sz w:val="44"/>
                <w:szCs w:val="44"/>
              </w:rPr>
              <w:t>)</w:t>
            </w:r>
          </w:p>
          <w:p w14:paraId="667F86B1" w14:textId="581B15AF" w:rsidR="000B4CBD" w:rsidRDefault="000B4CBD" w:rsidP="00D54211">
            <w:pPr>
              <w:pStyle w:val="KeinLeerraum"/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E27CD0" w14:textId="22AD5C50" w:rsidR="00E73500" w:rsidRPr="000B4CBD" w:rsidRDefault="004D2680" w:rsidP="00E73500">
            <w:pPr>
              <w:pStyle w:val="KeinLeerraum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editId="62DBC14A">
                  <wp:simplePos x="0" y="0"/>
                  <wp:positionH relativeFrom="column">
                    <wp:posOffset>1328707</wp:posOffset>
                  </wp:positionH>
                  <wp:positionV relativeFrom="paragraph">
                    <wp:posOffset>38687</wp:posOffset>
                  </wp:positionV>
                  <wp:extent cx="617028" cy="617028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28" cy="617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2C16" w14:paraId="549B957D" w14:textId="77777777" w:rsidTr="001145DE">
        <w:trPr>
          <w:trHeight w:val="726"/>
        </w:trPr>
        <w:tc>
          <w:tcPr>
            <w:tcW w:w="3828" w:type="dxa"/>
            <w:shd w:val="clear" w:color="auto" w:fill="auto"/>
          </w:tcPr>
          <w:p w14:paraId="23344B2B" w14:textId="77777777" w:rsidR="002A37B0" w:rsidRP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 w:rsidR="00E26EFD">
              <w:rPr>
                <w:sz w:val="24"/>
                <w:szCs w:val="24"/>
              </w:rPr>
              <w:t xml:space="preserve">: </w:t>
            </w:r>
          </w:p>
          <w:p w14:paraId="28346EF7" w14:textId="77777777" w:rsidR="002A37B0" w:rsidRPr="00E26EFD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Klasse</w:t>
            </w:r>
            <w:r w:rsidR="00E26EF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E91B200" w14:textId="77777777" w:rsid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Thema:</w:t>
            </w:r>
          </w:p>
          <w:p w14:paraId="366693A6" w14:textId="77777777" w:rsidR="002A37B0" w:rsidRPr="00D779E3" w:rsidRDefault="00E26EFD" w:rsidP="002A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183B25A4" w14:textId="79479F69" w:rsidR="00472C16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Anwärter:in</w:t>
            </w:r>
            <w:r w:rsidR="00472C16">
              <w:rPr>
                <w:sz w:val="24"/>
                <w:szCs w:val="24"/>
              </w:rPr>
              <w:t>:</w:t>
            </w:r>
          </w:p>
          <w:p w14:paraId="0FE7F626" w14:textId="5EB033EA" w:rsidR="001145DE" w:rsidRDefault="00472C16" w:rsidP="00472C16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Mentor</w:t>
            </w:r>
            <w:r w:rsidR="001145DE">
              <w:rPr>
                <w:b/>
                <w:sz w:val="24"/>
                <w:szCs w:val="24"/>
              </w:rPr>
              <w:t>:in</w:t>
            </w:r>
            <w:r>
              <w:rPr>
                <w:sz w:val="24"/>
                <w:szCs w:val="24"/>
              </w:rPr>
              <w:t>:</w:t>
            </w:r>
            <w:r w:rsidR="001145DE">
              <w:rPr>
                <w:sz w:val="24"/>
                <w:szCs w:val="24"/>
              </w:rPr>
              <w:t xml:space="preserve">                                         </w:t>
            </w:r>
          </w:p>
          <w:p w14:paraId="4FD5B55D" w14:textId="13CBE39F" w:rsidR="002A37B0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Ausbildungslehrkraft:</w:t>
            </w:r>
          </w:p>
        </w:tc>
      </w:tr>
      <w:tr w:rsidR="00D54211" w14:paraId="22618459" w14:textId="77777777" w:rsidTr="001145DE">
        <w:tc>
          <w:tcPr>
            <w:tcW w:w="3828" w:type="dxa"/>
            <w:shd w:val="clear" w:color="auto" w:fill="BDD6EE" w:themeFill="accent1" w:themeFillTint="66"/>
          </w:tcPr>
          <w:p w14:paraId="6FC2BB0B" w14:textId="4082FE6F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Beobacht</w:t>
            </w:r>
            <w:r w:rsidRPr="00D779E3">
              <w:rPr>
                <w:b/>
                <w:sz w:val="28"/>
                <w:szCs w:val="28"/>
              </w:rPr>
              <w:t>ungspunkt</w:t>
            </w:r>
          </w:p>
        </w:tc>
        <w:tc>
          <w:tcPr>
            <w:tcW w:w="4039" w:type="dxa"/>
            <w:shd w:val="clear" w:color="auto" w:fill="BDD6EE" w:themeFill="accent1" w:themeFillTint="66"/>
          </w:tcPr>
          <w:p w14:paraId="5C6A1446" w14:textId="6B03B0C3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Gelungen </w:t>
            </w:r>
          </w:p>
        </w:tc>
        <w:tc>
          <w:tcPr>
            <w:tcW w:w="3899" w:type="dxa"/>
            <w:shd w:val="clear" w:color="auto" w:fill="BDD6EE" w:themeFill="accent1" w:themeFillTint="66"/>
          </w:tcPr>
          <w:p w14:paraId="219D5E47" w14:textId="34A9A3F5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69" w:type="dxa"/>
            <w:gridSpan w:val="3"/>
            <w:shd w:val="clear" w:color="auto" w:fill="BDD6EE" w:themeFill="accent1" w:themeFillTint="66"/>
          </w:tcPr>
          <w:p w14:paraId="2D369792" w14:textId="77777777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D779E3" w14:paraId="4FDEA18C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121F08AD" w14:textId="317BA9B9" w:rsidR="00D779E3" w:rsidRDefault="00D779E3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1: </w:t>
            </w:r>
            <w:r w:rsidR="00D95BB4" w:rsidRPr="00D95BB4">
              <w:rPr>
                <w:b/>
                <w:i/>
                <w:sz w:val="24"/>
                <w:szCs w:val="24"/>
              </w:rPr>
              <w:t>Beziehungsgestaltung</w:t>
            </w:r>
          </w:p>
          <w:p w14:paraId="4B9C8D1E" w14:textId="2408729C" w:rsidR="00D95BB4" w:rsidRPr="000B4CBD" w:rsidRDefault="00831378" w:rsidP="00F54EC5">
            <w:pPr>
              <w:rPr>
                <w:bCs/>
                <w:i/>
                <w:sz w:val="24"/>
                <w:szCs w:val="24"/>
              </w:rPr>
            </w:pPr>
            <w:r w:rsidRPr="000B4CBD">
              <w:rPr>
                <w:bCs/>
                <w:i/>
                <w:sz w:val="24"/>
                <w:szCs w:val="24"/>
              </w:rPr>
              <w:t>Empathie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Respekt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Wertschätzung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 xml:space="preserve">Herzlichkeit </w:t>
            </w:r>
            <w:r w:rsidR="00703473">
              <w:rPr>
                <w:bCs/>
                <w:i/>
                <w:sz w:val="24"/>
                <w:szCs w:val="24"/>
              </w:rPr>
              <w:t>&amp;</w:t>
            </w:r>
            <w:r w:rsidRPr="000B4CBD">
              <w:rPr>
                <w:bCs/>
                <w:i/>
                <w:sz w:val="24"/>
                <w:szCs w:val="24"/>
              </w:rPr>
              <w:t xml:space="preserve"> Wärme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Balance zwischen Nähe &amp; Distanz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Befriedigung v</w:t>
            </w:r>
            <w:r w:rsidR="000B4CBD">
              <w:rPr>
                <w:bCs/>
                <w:i/>
                <w:sz w:val="24"/>
                <w:szCs w:val="24"/>
              </w:rPr>
              <w:t>.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Grundbedürfnissen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Positives Klassenklima</w:t>
            </w:r>
            <w:r w:rsidR="000B4CBD">
              <w:rPr>
                <w:bCs/>
                <w:i/>
                <w:sz w:val="24"/>
                <w:szCs w:val="24"/>
              </w:rPr>
              <w:t xml:space="preserve"> /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Aufrechterhaltung der Beziehung in herausfordernden Situationen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Dialogische &amp; kooperative Zusammenarbeit der am Unterricht beteiligten Personen</w:t>
            </w:r>
          </w:p>
        </w:tc>
      </w:tr>
      <w:tr w:rsidR="00D54211" w14:paraId="1CE0ABC7" w14:textId="77777777" w:rsidTr="00D54211">
        <w:tc>
          <w:tcPr>
            <w:tcW w:w="3828" w:type="dxa"/>
            <w:shd w:val="clear" w:color="auto" w:fill="auto"/>
          </w:tcPr>
          <w:p w14:paraId="2AE8560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E39CA33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7A0ED712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65DD7DC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1D138B82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449F40A" w14:textId="4EFEB932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423CF9D" w14:textId="530FDD65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54211" w14:paraId="263BD4D6" w14:textId="77777777" w:rsidTr="00D54211">
        <w:tc>
          <w:tcPr>
            <w:tcW w:w="3828" w:type="dxa"/>
            <w:shd w:val="clear" w:color="auto" w:fill="auto"/>
          </w:tcPr>
          <w:p w14:paraId="722AC0F0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6D38BA9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345BE397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4436E781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55329A67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DCE7A81" w14:textId="13B300CE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3E6880" w14:textId="1CDAA05D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95BB4" w14:paraId="61B41177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6060E384" w14:textId="2E783463" w:rsidR="00D95BB4" w:rsidRPr="00D95BB4" w:rsidRDefault="00D95BB4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 w:rsidR="00DB6EA0">
              <w:rPr>
                <w:b/>
                <w:i/>
                <w:sz w:val="24"/>
                <w:szCs w:val="24"/>
              </w:rPr>
              <w:t xml:space="preserve"> </w:t>
            </w:r>
            <w:r w:rsidR="00E73500">
              <w:rPr>
                <w:b/>
                <w:i/>
                <w:sz w:val="24"/>
                <w:szCs w:val="24"/>
              </w:rPr>
              <w:t>Kognitive Aktivierung</w:t>
            </w:r>
            <w:r w:rsidR="00E26EFD">
              <w:rPr>
                <w:b/>
                <w:i/>
                <w:sz w:val="24"/>
                <w:szCs w:val="24"/>
              </w:rPr>
              <w:t xml:space="preserve"> </w:t>
            </w:r>
          </w:p>
          <w:p w14:paraId="00052DA0" w14:textId="793E32D9" w:rsidR="00D95BB4" w:rsidRPr="00D95BB4" w:rsidRDefault="000B4CBD" w:rsidP="00A616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Anknüpfung an die individuellen Lernausgangslagen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Fokussierung auf zentrale Inhalte und Ziele / Vertiefte Auseinandersetzung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mit zentralen Inhalten / Sicherung wesentlicher (Teil-) Ergebnisse /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werden aktiv am Unterricht beteiligt</w:t>
            </w:r>
          </w:p>
        </w:tc>
      </w:tr>
      <w:tr w:rsidR="00D54211" w:rsidRPr="00D779E3" w14:paraId="79483C3D" w14:textId="77777777" w:rsidTr="00D54211">
        <w:tc>
          <w:tcPr>
            <w:tcW w:w="3828" w:type="dxa"/>
          </w:tcPr>
          <w:p w14:paraId="540EE0DE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9D575C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D14E21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5322AB3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44F562B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2C626D1" w14:textId="2E2462F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6CBF379" w14:textId="1DBD3B9D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D54211" w:rsidRPr="00D779E3" w14:paraId="7EA65B96" w14:textId="77777777" w:rsidTr="00D54211">
        <w:tc>
          <w:tcPr>
            <w:tcW w:w="3828" w:type="dxa"/>
          </w:tcPr>
          <w:p w14:paraId="633BD918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0A0469B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658CFA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7822ED4A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AB622D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67CE3B4" w14:textId="309A4E2F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303865CE" w14:textId="5A222EE3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C851F2" w:rsidRPr="00D779E3" w14:paraId="1A41B4E0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895731C" w14:textId="445B2EA4" w:rsidR="00C851F2" w:rsidRPr="00D95BB4" w:rsidRDefault="00C851F2" w:rsidP="000C6E85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3: </w:t>
            </w:r>
            <w:r w:rsidR="001145DE">
              <w:rPr>
                <w:b/>
                <w:i/>
                <w:sz w:val="24"/>
                <w:szCs w:val="24"/>
              </w:rPr>
              <w:t>Konstruktive Unterstützung</w:t>
            </w:r>
          </w:p>
          <w:p w14:paraId="25A0C8C8" w14:textId="238E26A0" w:rsidR="00703473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Individuelle Unterstützung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Professionelle Lehrer:innensprache / Unterstützung des Sprach- &amp; Textverständnisses / </w:t>
            </w:r>
          </w:p>
          <w:p w14:paraId="286DE046" w14:textId="24FBB900" w:rsidR="00C851F2" w:rsidRPr="0070362E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Feedback, das zum Weiterlernen hilft / Reflexionsmöglichkeiten de</w:t>
            </w:r>
            <w:r w:rsidR="00703473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 </w:t>
            </w:r>
            <w:r w:rsidR="00692E6D">
              <w:rPr>
                <w:i/>
                <w:sz w:val="24"/>
                <w:szCs w:val="24"/>
              </w:rPr>
              <w:t>Schüler:innen</w:t>
            </w:r>
          </w:p>
        </w:tc>
      </w:tr>
      <w:tr w:rsidR="00D54211" w:rsidRPr="00D779E3" w14:paraId="166CE39B" w14:textId="77777777" w:rsidTr="00D54211">
        <w:tc>
          <w:tcPr>
            <w:tcW w:w="3828" w:type="dxa"/>
          </w:tcPr>
          <w:p w14:paraId="65C4A7E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469268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0F8B176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FBCC539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60FB742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7E6EEE0" w14:textId="682672D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166F90A" w14:textId="779745F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0C6DB0CE" w14:textId="77777777" w:rsidTr="00D54211">
        <w:tc>
          <w:tcPr>
            <w:tcW w:w="3828" w:type="dxa"/>
          </w:tcPr>
          <w:p w14:paraId="6A64653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88C83E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1AD8F0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A551CBE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75176D6D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E3C8202" w14:textId="058C5EA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2547086" w14:textId="3BD472B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41F274E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084ADAC" w14:textId="467CD145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lastRenderedPageBreak/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4: </w:t>
            </w:r>
            <w:r>
              <w:rPr>
                <w:b/>
                <w:i/>
                <w:sz w:val="24"/>
                <w:szCs w:val="24"/>
              </w:rPr>
              <w:t>Strukturier</w:t>
            </w:r>
            <w:r w:rsidR="001145DE">
              <w:rPr>
                <w:b/>
                <w:i/>
                <w:sz w:val="24"/>
                <w:szCs w:val="24"/>
              </w:rPr>
              <w:t>te Klassenführung</w:t>
            </w:r>
          </w:p>
          <w:p w14:paraId="4B3AF1C2" w14:textId="77777777" w:rsidR="00703473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Vorbereitete Lernumgebung / Unterstützende Rituale / Überblick über das Unterrichtsgeschehen / Situationsangemessene &amp; eindeutige Rolle / </w:t>
            </w:r>
          </w:p>
          <w:p w14:paraId="3D078251" w14:textId="2669AC76" w:rsidR="00C851F2" w:rsidRPr="0070362E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Präventive &amp;  intervenierende Maßnahmen im Umgang mit Störungen &amp; Konflikten / Zielgerichteter Einsatz der am Unterricht beteiligten Personen</w:t>
            </w:r>
          </w:p>
        </w:tc>
      </w:tr>
      <w:tr w:rsidR="00D54211" w:rsidRPr="00D779E3" w14:paraId="4482D15D" w14:textId="77777777" w:rsidTr="00D54211">
        <w:tc>
          <w:tcPr>
            <w:tcW w:w="3828" w:type="dxa"/>
          </w:tcPr>
          <w:p w14:paraId="1A33B8E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4A0A8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C83B4B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3B9979E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6A6C1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1FA63E4" w14:textId="12F1D1B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DD6CCFC" w14:textId="6468D61B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FF716FF" w14:textId="77777777" w:rsidTr="00D54211">
        <w:tc>
          <w:tcPr>
            <w:tcW w:w="3828" w:type="dxa"/>
          </w:tcPr>
          <w:p w14:paraId="69A6B34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B378F9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D8D736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691B39A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25C3897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EA3EBB7" w14:textId="0E10637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196C458" w14:textId="04FE68BA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2F8448D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353A02DD" w14:textId="36FEC68E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5: F</w:t>
            </w:r>
            <w:r>
              <w:rPr>
                <w:b/>
                <w:i/>
                <w:sz w:val="24"/>
                <w:szCs w:val="24"/>
              </w:rPr>
              <w:t xml:space="preserve">örderschwerpunktspezifische </w:t>
            </w:r>
            <w:r w:rsidRPr="00D95BB4">
              <w:rPr>
                <w:b/>
                <w:i/>
                <w:sz w:val="24"/>
                <w:szCs w:val="24"/>
              </w:rPr>
              <w:t>Qualitäten</w:t>
            </w:r>
            <w:r>
              <w:rPr>
                <w:b/>
                <w:i/>
                <w:sz w:val="24"/>
                <w:szCs w:val="24"/>
              </w:rPr>
              <w:t xml:space="preserve"> (Förderschwerpunkt </w:t>
            </w:r>
            <w:r w:rsidR="00EE7B2A">
              <w:rPr>
                <w:b/>
                <w:i/>
                <w:color w:val="000000" w:themeColor="text1"/>
                <w:sz w:val="24"/>
                <w:szCs w:val="24"/>
              </w:rPr>
              <w:t>Sprache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14:paraId="677DDF9C" w14:textId="3EBC1BC0" w:rsidR="00C851F2" w:rsidRPr="00D95BB4" w:rsidRDefault="00AA02C3" w:rsidP="00854FB1">
            <w:pPr>
              <w:shd w:val="clear" w:color="auto" w:fill="DEEAF6" w:themeFill="accent1" w:themeFillTint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Lehrer:innensprache / </w:t>
            </w:r>
            <w:r w:rsidR="00057BAE">
              <w:rPr>
                <w:i/>
                <w:sz w:val="24"/>
                <w:szCs w:val="24"/>
              </w:rPr>
              <w:t>Kommunikationsfördernde Kontexte / Förderung des Sprach- und Textverständnisses / BA zu Pragmatik, Wortschatz, Grammatik, Aussprache</w:t>
            </w:r>
            <w:r w:rsidR="00733C0D">
              <w:rPr>
                <w:i/>
                <w:sz w:val="24"/>
                <w:szCs w:val="24"/>
              </w:rPr>
              <w:t xml:space="preserve"> / BA zu </w:t>
            </w:r>
            <w:r w:rsidR="00057BAE">
              <w:rPr>
                <w:i/>
                <w:sz w:val="24"/>
                <w:szCs w:val="24"/>
              </w:rPr>
              <w:t>Lesen &amp; Schreiben</w:t>
            </w:r>
          </w:p>
        </w:tc>
      </w:tr>
      <w:tr w:rsidR="00D54211" w:rsidRPr="00D779E3" w14:paraId="51BA3CAD" w14:textId="77777777" w:rsidTr="00D54211">
        <w:tc>
          <w:tcPr>
            <w:tcW w:w="3828" w:type="dxa"/>
          </w:tcPr>
          <w:p w14:paraId="696AD01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1BE717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6AD505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1EFAC7C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3C77F53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2B90890" w14:textId="13764D1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F8A24FF" w14:textId="45EB859F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148295DA" w14:textId="77777777" w:rsidTr="00D54211">
        <w:tc>
          <w:tcPr>
            <w:tcW w:w="3828" w:type="dxa"/>
          </w:tcPr>
          <w:p w14:paraId="70B6A43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9C6DD5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26737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76BBCBB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17478553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B342A0C" w14:textId="2347DF2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B3DFF93" w14:textId="5FB1108A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68541BDC" w14:textId="77777777" w:rsidTr="00D54211">
        <w:tc>
          <w:tcPr>
            <w:tcW w:w="3828" w:type="dxa"/>
          </w:tcPr>
          <w:p w14:paraId="70BB91F3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6DB1B9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51B4B2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31FD816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093B5F9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7B19CA1" w14:textId="1EF3C78E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3D2C81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C2E4C10" w14:textId="77777777" w:rsidTr="00D54211">
        <w:tc>
          <w:tcPr>
            <w:tcW w:w="3828" w:type="dxa"/>
          </w:tcPr>
          <w:p w14:paraId="46618AB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7141AC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954EF6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A7146D1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547DD47A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6B69831" w14:textId="0FC6B0EB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F96897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</w:tbl>
    <w:p w14:paraId="11027A04" w14:textId="211EFA25" w:rsidR="00C851F2" w:rsidRDefault="00C851F2" w:rsidP="00C851F2"/>
    <w:sectPr w:rsidR="00C851F2" w:rsidSect="00F8752E">
      <w:pgSz w:w="16838" w:h="11906" w:orient="landscape"/>
      <w:pgMar w:top="568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23441"/>
    <w:rsid w:val="00057BAE"/>
    <w:rsid w:val="000B4CBD"/>
    <w:rsid w:val="000E6736"/>
    <w:rsid w:val="000F4AC4"/>
    <w:rsid w:val="001145DE"/>
    <w:rsid w:val="0013154D"/>
    <w:rsid w:val="001E7E4E"/>
    <w:rsid w:val="00221143"/>
    <w:rsid w:val="0028550B"/>
    <w:rsid w:val="002A37B0"/>
    <w:rsid w:val="00382FDC"/>
    <w:rsid w:val="00421609"/>
    <w:rsid w:val="00472C16"/>
    <w:rsid w:val="004D0EAC"/>
    <w:rsid w:val="004D2680"/>
    <w:rsid w:val="00501271"/>
    <w:rsid w:val="00510473"/>
    <w:rsid w:val="005864E9"/>
    <w:rsid w:val="005A7EB1"/>
    <w:rsid w:val="006834AF"/>
    <w:rsid w:val="00686D12"/>
    <w:rsid w:val="00692E6D"/>
    <w:rsid w:val="006C210C"/>
    <w:rsid w:val="00703473"/>
    <w:rsid w:val="0070362E"/>
    <w:rsid w:val="00706ACD"/>
    <w:rsid w:val="00733C0D"/>
    <w:rsid w:val="0077091D"/>
    <w:rsid w:val="007B2107"/>
    <w:rsid w:val="007C79B6"/>
    <w:rsid w:val="00831378"/>
    <w:rsid w:val="00832966"/>
    <w:rsid w:val="00832A22"/>
    <w:rsid w:val="00845086"/>
    <w:rsid w:val="008471A2"/>
    <w:rsid w:val="00854FB1"/>
    <w:rsid w:val="008865E2"/>
    <w:rsid w:val="008C4F56"/>
    <w:rsid w:val="008F09B4"/>
    <w:rsid w:val="00914449"/>
    <w:rsid w:val="009B7805"/>
    <w:rsid w:val="009E63AF"/>
    <w:rsid w:val="00A6161E"/>
    <w:rsid w:val="00A905BC"/>
    <w:rsid w:val="00A96BDC"/>
    <w:rsid w:val="00AA02C3"/>
    <w:rsid w:val="00AB5A62"/>
    <w:rsid w:val="00AB6A87"/>
    <w:rsid w:val="00B7131B"/>
    <w:rsid w:val="00B72355"/>
    <w:rsid w:val="00BE24E2"/>
    <w:rsid w:val="00BE5A17"/>
    <w:rsid w:val="00C5719C"/>
    <w:rsid w:val="00C851F2"/>
    <w:rsid w:val="00C90C32"/>
    <w:rsid w:val="00CC5D36"/>
    <w:rsid w:val="00D54211"/>
    <w:rsid w:val="00D779E3"/>
    <w:rsid w:val="00D95BB4"/>
    <w:rsid w:val="00DA36AB"/>
    <w:rsid w:val="00DB6EA0"/>
    <w:rsid w:val="00DC634B"/>
    <w:rsid w:val="00DD228C"/>
    <w:rsid w:val="00E26EFD"/>
    <w:rsid w:val="00E73500"/>
    <w:rsid w:val="00E94085"/>
    <w:rsid w:val="00EE7B2A"/>
    <w:rsid w:val="00F24095"/>
    <w:rsid w:val="00F54EC5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4A9D0964-7690-9C4F-AD52-C2A4BB1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1444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0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0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loo mite</cp:lastModifiedBy>
  <cp:revision>30</cp:revision>
  <cp:lastPrinted>2018-12-03T07:22:00Z</cp:lastPrinted>
  <dcterms:created xsi:type="dcterms:W3CDTF">2018-01-19T06:55:00Z</dcterms:created>
  <dcterms:modified xsi:type="dcterms:W3CDTF">2023-01-25T19:53:00Z</dcterms:modified>
</cp:coreProperties>
</file>